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B42" w:rsidRPr="00650B42" w:rsidRDefault="00650B42" w:rsidP="00650B42">
      <w:pPr>
        <w:pStyle w:val="ConsPlusTitle"/>
        <w:jc w:val="right"/>
        <w:rPr>
          <w:rStyle w:val="ab"/>
          <w:bCs w:val="0"/>
          <w:sz w:val="20"/>
          <w:szCs w:val="20"/>
        </w:rPr>
      </w:pPr>
      <w:r w:rsidRPr="00650B42">
        <w:rPr>
          <w:rStyle w:val="ab"/>
          <w:bCs w:val="0"/>
          <w:sz w:val="20"/>
          <w:szCs w:val="20"/>
        </w:rPr>
        <w:t xml:space="preserve">Приложение </w:t>
      </w:r>
      <w:r w:rsidRPr="00650B42">
        <w:rPr>
          <w:rStyle w:val="ab"/>
          <w:bCs w:val="0"/>
          <w:sz w:val="20"/>
          <w:szCs w:val="20"/>
        </w:rPr>
        <w:t>1</w:t>
      </w:r>
    </w:p>
    <w:p w:rsidR="00650B42" w:rsidRPr="00650B42" w:rsidRDefault="00650B42" w:rsidP="00650B42">
      <w:pPr>
        <w:pStyle w:val="ConsPlusNonformat"/>
        <w:jc w:val="right"/>
        <w:rPr>
          <w:rFonts w:ascii="Times New Roman" w:hAnsi="Times New Roman" w:cs="Times New Roman"/>
        </w:rPr>
      </w:pPr>
      <w:r w:rsidRPr="00650B42">
        <w:rPr>
          <w:rFonts w:ascii="Times New Roman" w:hAnsi="Times New Roman" w:cs="Times New Roman"/>
        </w:rPr>
        <w:t>к соглашению  от</w:t>
      </w:r>
      <w:r>
        <w:rPr>
          <w:rFonts w:ascii="Times New Roman" w:hAnsi="Times New Roman" w:cs="Times New Roman"/>
        </w:rPr>
        <w:t xml:space="preserve">  </w:t>
      </w:r>
      <w:r w:rsidRPr="00650B42">
        <w:rPr>
          <w:rFonts w:ascii="Times New Roman" w:hAnsi="Times New Roman" w:cs="Times New Roman"/>
        </w:rPr>
        <w:t xml:space="preserve"> «____»___________ 2023 года № ____</w:t>
      </w:r>
    </w:p>
    <w:p w:rsidR="00650B42" w:rsidRPr="00650B42" w:rsidRDefault="00650B42" w:rsidP="00650B42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650B42" w:rsidRPr="00650B42" w:rsidRDefault="00650B42" w:rsidP="00650B42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650B42">
        <w:rPr>
          <w:rFonts w:ascii="Times New Roman" w:hAnsi="Times New Roman"/>
          <w:b/>
          <w:sz w:val="24"/>
          <w:szCs w:val="24"/>
        </w:rPr>
        <w:t>Смета расходов</w:t>
      </w:r>
    </w:p>
    <w:p w:rsidR="00650B42" w:rsidRPr="00650B42" w:rsidRDefault="00650B42" w:rsidP="00650B42">
      <w:pPr>
        <w:pStyle w:val="a8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650B42">
        <w:rPr>
          <w:rFonts w:ascii="Times New Roman" w:hAnsi="Times New Roman"/>
          <w:sz w:val="24"/>
          <w:szCs w:val="24"/>
        </w:rPr>
        <w:t xml:space="preserve">на организацию  и проведение культурно-массового мероприятия </w:t>
      </w:r>
      <w:r w:rsidRPr="00650B42">
        <w:rPr>
          <w:rFonts w:ascii="Times New Roman" w:hAnsi="Times New Roman"/>
          <w:sz w:val="24"/>
          <w:szCs w:val="24"/>
        </w:rPr>
        <w:t xml:space="preserve"> </w:t>
      </w:r>
      <w:r w:rsidRPr="00650B42">
        <w:rPr>
          <w:rFonts w:ascii="Times New Roman" w:hAnsi="Times New Roman"/>
          <w:sz w:val="24"/>
          <w:szCs w:val="24"/>
          <w:lang w:val="en-US"/>
        </w:rPr>
        <w:t>XX</w:t>
      </w:r>
      <w:r w:rsidRPr="00650B42">
        <w:rPr>
          <w:rFonts w:ascii="Times New Roman" w:hAnsi="Times New Roman"/>
          <w:sz w:val="24"/>
          <w:szCs w:val="24"/>
          <w:lang w:val="en-US"/>
        </w:rPr>
        <w:t>V</w:t>
      </w:r>
      <w:r w:rsidRPr="00650B42">
        <w:rPr>
          <w:rFonts w:ascii="Times New Roman" w:hAnsi="Times New Roman"/>
          <w:sz w:val="24"/>
          <w:szCs w:val="24"/>
        </w:rPr>
        <w:t xml:space="preserve"> районн</w:t>
      </w:r>
      <w:r w:rsidRPr="00650B42">
        <w:rPr>
          <w:rFonts w:ascii="Times New Roman" w:hAnsi="Times New Roman"/>
          <w:sz w:val="24"/>
          <w:szCs w:val="24"/>
        </w:rPr>
        <w:t xml:space="preserve">ого </w:t>
      </w:r>
      <w:r w:rsidRPr="00650B42">
        <w:rPr>
          <w:rFonts w:ascii="Times New Roman" w:hAnsi="Times New Roman"/>
          <w:sz w:val="24"/>
          <w:szCs w:val="24"/>
        </w:rPr>
        <w:t xml:space="preserve"> фестивал</w:t>
      </w:r>
      <w:r w:rsidRPr="00650B42">
        <w:rPr>
          <w:rFonts w:ascii="Times New Roman" w:hAnsi="Times New Roman"/>
          <w:sz w:val="24"/>
          <w:szCs w:val="24"/>
        </w:rPr>
        <w:t xml:space="preserve">я </w:t>
      </w:r>
      <w:r w:rsidRPr="00650B42">
        <w:rPr>
          <w:rFonts w:ascii="Times New Roman" w:hAnsi="Times New Roman"/>
          <w:sz w:val="24"/>
          <w:szCs w:val="24"/>
        </w:rPr>
        <w:t xml:space="preserve"> хоровых </w:t>
      </w:r>
      <w:r w:rsidRPr="00650B42">
        <w:rPr>
          <w:rFonts w:ascii="Times New Roman" w:hAnsi="Times New Roman"/>
          <w:sz w:val="24"/>
          <w:szCs w:val="24"/>
        </w:rPr>
        <w:t xml:space="preserve">коллективов «С песней по </w:t>
      </w:r>
      <w:proofErr w:type="spellStart"/>
      <w:r w:rsidRPr="00650B42">
        <w:rPr>
          <w:rFonts w:ascii="Times New Roman" w:hAnsi="Times New Roman"/>
          <w:sz w:val="24"/>
          <w:szCs w:val="24"/>
        </w:rPr>
        <w:t>Конде</w:t>
      </w:r>
      <w:proofErr w:type="spellEnd"/>
      <w:r w:rsidRPr="00650B42">
        <w:rPr>
          <w:rFonts w:ascii="Times New Roman" w:hAnsi="Times New Roman"/>
          <w:sz w:val="24"/>
          <w:szCs w:val="24"/>
        </w:rPr>
        <w:t>»</w:t>
      </w:r>
      <w:r w:rsidRPr="00650B42">
        <w:rPr>
          <w:rFonts w:ascii="Times New Roman" w:hAnsi="Times New Roman"/>
          <w:sz w:val="24"/>
          <w:szCs w:val="24"/>
        </w:rPr>
        <w:t xml:space="preserve"> </w:t>
      </w:r>
    </w:p>
    <w:p w:rsidR="00650B42" w:rsidRPr="00650B42" w:rsidRDefault="00650B42" w:rsidP="00650B42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650B42">
        <w:rPr>
          <w:rFonts w:ascii="Times New Roman" w:hAnsi="Times New Roman"/>
          <w:sz w:val="24"/>
          <w:szCs w:val="24"/>
        </w:rPr>
        <w:t>Дата проведения: 17 июня 202</w:t>
      </w:r>
      <w:r w:rsidRPr="00650B42">
        <w:rPr>
          <w:rFonts w:ascii="Times New Roman" w:hAnsi="Times New Roman"/>
          <w:sz w:val="24"/>
          <w:szCs w:val="24"/>
        </w:rPr>
        <w:t>3</w:t>
      </w:r>
      <w:r w:rsidRPr="00650B42">
        <w:rPr>
          <w:rFonts w:ascii="Times New Roman" w:hAnsi="Times New Roman"/>
          <w:sz w:val="24"/>
          <w:szCs w:val="24"/>
        </w:rPr>
        <w:t xml:space="preserve">  года</w:t>
      </w:r>
    </w:p>
    <w:p w:rsidR="00650B42" w:rsidRPr="00650B42" w:rsidRDefault="00650B42" w:rsidP="00650B42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650B42">
        <w:rPr>
          <w:rFonts w:ascii="Times New Roman" w:hAnsi="Times New Roman"/>
          <w:sz w:val="24"/>
          <w:szCs w:val="24"/>
        </w:rPr>
        <w:t>Категория потребителей услуги: физические лица 300 человек (участники  хоровых коллективов, организаторы, зрители)</w:t>
      </w:r>
    </w:p>
    <w:p w:rsidR="00650B42" w:rsidRPr="00650B42" w:rsidRDefault="00650B42" w:rsidP="00650B42">
      <w:pPr>
        <w:pStyle w:val="a8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505"/>
        <w:gridCol w:w="1418"/>
        <w:gridCol w:w="1417"/>
        <w:gridCol w:w="1560"/>
        <w:gridCol w:w="1701"/>
      </w:tblGrid>
      <w:tr w:rsidR="00650B42" w:rsidRPr="004C4E29" w:rsidTr="009B60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4C4E2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4C4E2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Наименование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Ед.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Количество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Стоимость,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Итого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сумма, рублей</w:t>
            </w:r>
          </w:p>
        </w:tc>
      </w:tr>
      <w:tr w:rsidR="00650B42" w:rsidRPr="004C4E29" w:rsidTr="009B60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Художественное оформление в соответствии с тематикой мероприятия: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шары фольгированные 18 дюймов в ассортименте (золото, синий, зеленый);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леска толщина 0,8 мм,100 метров;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ДВП;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хомуты пластиковые для крепления </w:t>
            </w:r>
            <w:proofErr w:type="spellStart"/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банера</w:t>
            </w:r>
            <w:proofErr w:type="spellEnd"/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;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скобы для </w:t>
            </w:r>
            <w:proofErr w:type="gramStart"/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мебельного</w:t>
            </w:r>
            <w:proofErr w:type="gramEnd"/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степплера</w:t>
            </w:r>
            <w:proofErr w:type="spellEnd"/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прямоугольные закалённые № 10 (1000 шт. в пачке);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скотч прозрачный (лента клейкая, 48мм * 66м);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краска </w:t>
            </w:r>
            <w:proofErr w:type="spellStart"/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вододеспрессионная</w:t>
            </w:r>
            <w:proofErr w:type="spellEnd"/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фасадная;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краска аэрозольная в ассортименте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штук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штук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лист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пачка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штук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штук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штук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175,0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800,0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3 400,0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3 240,0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875,0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3 200,0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1 000,0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1 020,0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3 400,0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2 520,0</w:t>
            </w:r>
          </w:p>
        </w:tc>
      </w:tr>
      <w:tr w:rsidR="00650B42" w:rsidRPr="004C4E29" w:rsidTr="009B60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Организационные расходы: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оплата услуг постановки (режиссура и трансляция) мероприятия;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бумага  А-4;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пленка для </w:t>
            </w:r>
            <w:proofErr w:type="spellStart"/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ламинирования</w:t>
            </w:r>
            <w:proofErr w:type="spellEnd"/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для оформления дипломов победителей и участников;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фотобумага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раз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штук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штук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1 500,0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540,0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1 155,0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1 900,0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1 500,0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1 080,0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1 155,0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3 800,0</w:t>
            </w:r>
          </w:p>
        </w:tc>
      </w:tr>
      <w:tr w:rsidR="00650B42" w:rsidRPr="004C4E29" w:rsidTr="009B60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Наградная продукция (подарочные кубки участникам фестиваля)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11 700,0</w:t>
            </w:r>
          </w:p>
        </w:tc>
      </w:tr>
      <w:tr w:rsidR="00650B42" w:rsidRPr="004C4E29" w:rsidTr="009B60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Техническое обеспечение: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 приобретение батареек «Дюрасел» </w:t>
            </w:r>
            <w:r w:rsidRPr="004C4E29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AA</w:t>
            </w: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4C4E29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LR</w:t>
            </w: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</w:t>
            </w:r>
            <w:r w:rsidRPr="004C4E29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MN</w:t>
            </w: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1500 для головной гарнитуры </w:t>
            </w:r>
            <w:r w:rsidRPr="004C4E29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BEYERDYNAMIC</w:t>
            </w: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для проведения фестиваля и репетиций;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конфети</w:t>
            </w:r>
            <w:proofErr w:type="spellEnd"/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(золото) 100 гр.;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бумага для широкоформатного принтера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штук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пачка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рулон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2 900,0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4 800,0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3 000,0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2 900,0</w:t>
            </w:r>
          </w:p>
        </w:tc>
      </w:tr>
      <w:tr w:rsidR="00650B42" w:rsidRPr="004C4E29" w:rsidTr="009B60FD">
        <w:trPr>
          <w:trHeight w:val="8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Организация питания: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обед участников;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организация чайного стола;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обеспечение питьевого режима для участников фестиваля;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одноразовая посуда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человек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человек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бутыль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60 000,0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10 000,0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2 310,0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4 000,0</w:t>
            </w:r>
          </w:p>
        </w:tc>
      </w:tr>
      <w:tr w:rsidR="00650B42" w:rsidRPr="004C4E29" w:rsidTr="009B60FD">
        <w:trPr>
          <w:trHeight w:val="2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Приобретение оборудования: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комплект картриджей для широкоформатного принтера (4 цвета);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порошок для генераторов   холодных искр;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Рация </w:t>
            </w:r>
            <w:r w:rsidRPr="004C4E29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iRadio610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набор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пачек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13 000,0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4 000,0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4 300,0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13 000,0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8 000,0</w:t>
            </w:r>
          </w:p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17 200,0</w:t>
            </w:r>
          </w:p>
        </w:tc>
      </w:tr>
      <w:tr w:rsidR="00650B42" w:rsidRPr="004C4E29" w:rsidTr="009B60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B42" w:rsidRPr="004C4E29" w:rsidRDefault="00650B42" w:rsidP="009B60FD">
            <w:pPr>
              <w:tabs>
                <w:tab w:val="left" w:pos="2268"/>
                <w:tab w:val="left" w:pos="102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4E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160 000,0</w:t>
            </w:r>
          </w:p>
        </w:tc>
      </w:tr>
    </w:tbl>
    <w:p w:rsidR="00650B42" w:rsidRDefault="00650B42" w:rsidP="00650B42">
      <w:pPr>
        <w:pStyle w:val="a8"/>
        <w:rPr>
          <w:rFonts w:ascii="Times New Roman" w:hAnsi="Times New Roman"/>
          <w:sz w:val="20"/>
          <w:szCs w:val="20"/>
        </w:rPr>
      </w:pPr>
    </w:p>
    <w:p w:rsidR="00650B42" w:rsidRPr="00650B42" w:rsidRDefault="00650B42" w:rsidP="00650B42">
      <w:pPr>
        <w:pStyle w:val="a8"/>
        <w:rPr>
          <w:rFonts w:ascii="Times New Roman" w:hAnsi="Times New Roman"/>
          <w:sz w:val="20"/>
          <w:szCs w:val="20"/>
        </w:rPr>
      </w:pPr>
      <w:r w:rsidRPr="00ED5242">
        <w:rPr>
          <w:rFonts w:ascii="Times New Roman" w:hAnsi="Times New Roman"/>
          <w:sz w:val="20"/>
          <w:szCs w:val="20"/>
        </w:rPr>
        <w:t>_</w:t>
      </w:r>
      <w:r>
        <w:rPr>
          <w:rFonts w:ascii="Times New Roman" w:hAnsi="Times New Roman"/>
          <w:sz w:val="20"/>
          <w:szCs w:val="20"/>
        </w:rPr>
        <w:t>____________</w:t>
      </w:r>
      <w:r w:rsidRPr="00ED5242">
        <w:rPr>
          <w:rFonts w:ascii="Times New Roman" w:hAnsi="Times New Roman"/>
          <w:sz w:val="20"/>
          <w:szCs w:val="20"/>
        </w:rPr>
        <w:t xml:space="preserve"> </w:t>
      </w:r>
      <w:r w:rsidRPr="00ED5242">
        <w:rPr>
          <w:rFonts w:ascii="Times New Roman" w:hAnsi="Times New Roman"/>
          <w:sz w:val="20"/>
          <w:szCs w:val="20"/>
        </w:rPr>
        <w:t xml:space="preserve">_____                          __________________                      </w:t>
      </w:r>
      <w:r w:rsidRPr="00650B42">
        <w:rPr>
          <w:rFonts w:ascii="Times New Roman" w:hAnsi="Times New Roman"/>
          <w:sz w:val="20"/>
          <w:szCs w:val="20"/>
        </w:rPr>
        <w:t xml:space="preserve">   </w:t>
      </w:r>
      <w:r w:rsidRPr="00650B42">
        <w:rPr>
          <w:rFonts w:ascii="Times New Roman" w:hAnsi="Times New Roman"/>
          <w:sz w:val="20"/>
          <w:szCs w:val="20"/>
        </w:rPr>
        <w:t>___________________</w:t>
      </w:r>
    </w:p>
    <w:p w:rsidR="00650B42" w:rsidRDefault="00650B42" w:rsidP="00650B42">
      <w:pPr>
        <w:pStyle w:val="a8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(должность)                                                       (подпись)                                                          (Ф.И.О.)</w:t>
      </w:r>
    </w:p>
    <w:p w:rsidR="00650B42" w:rsidRDefault="00650B42" w:rsidP="00650B42">
      <w:pPr>
        <w:pStyle w:val="a8"/>
        <w:rPr>
          <w:rFonts w:ascii="Times New Roman" w:hAnsi="Times New Roman"/>
          <w:sz w:val="16"/>
          <w:szCs w:val="16"/>
        </w:rPr>
      </w:pPr>
    </w:p>
    <w:p w:rsidR="00650B42" w:rsidRPr="00ED5242" w:rsidRDefault="00650B42" w:rsidP="00650B42">
      <w:pPr>
        <w:pStyle w:val="a8"/>
        <w:rPr>
          <w:rFonts w:ascii="Times New Roman" w:hAnsi="Times New Roman"/>
          <w:sz w:val="16"/>
          <w:szCs w:val="16"/>
        </w:rPr>
      </w:pPr>
      <w:proofErr w:type="spellStart"/>
      <w:r>
        <w:rPr>
          <w:rFonts w:ascii="Times New Roman" w:hAnsi="Times New Roman"/>
          <w:sz w:val="16"/>
          <w:szCs w:val="16"/>
        </w:rPr>
        <w:t>М.п</w:t>
      </w:r>
      <w:proofErr w:type="spellEnd"/>
      <w:r>
        <w:rPr>
          <w:rFonts w:ascii="Times New Roman" w:hAnsi="Times New Roman"/>
          <w:sz w:val="16"/>
          <w:szCs w:val="16"/>
        </w:rPr>
        <w:t>.</w:t>
      </w:r>
    </w:p>
    <w:p w:rsidR="006F2DBA" w:rsidRDefault="006F2DBA"/>
    <w:sectPr w:rsidR="006F2DBA" w:rsidSect="0071430D">
      <w:headerReference w:type="default" r:id="rId5"/>
      <w:footerReference w:type="even" r:id="rId6"/>
      <w:headerReference w:type="first" r:id="rId7"/>
      <w:pgSz w:w="16838" w:h="11905" w:orient="landscape"/>
      <w:pgMar w:top="851" w:right="851" w:bottom="567" w:left="851" w:header="0" w:footer="0" w:gutter="0"/>
      <w:pgNumType w:start="3"/>
      <w:cols w:space="720"/>
      <w:noEndnote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C97" w:rsidRDefault="00650B42" w:rsidP="002E75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6C97" w:rsidRDefault="00650B42" w:rsidP="002E75CD">
    <w:pPr>
      <w:pStyle w:val="a3"/>
      <w:ind w:right="360"/>
    </w:pPr>
  </w:p>
  <w:p w:rsidR="001D6C97" w:rsidRDefault="00650B42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C97" w:rsidRDefault="00650B42" w:rsidP="005E43CB">
    <w:pPr>
      <w:pStyle w:val="a6"/>
      <w:jc w:val="center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C97" w:rsidRDefault="00650B42">
    <w:pPr>
      <w:pStyle w:val="a6"/>
      <w:jc w:val="center"/>
    </w:pPr>
  </w:p>
  <w:p w:rsidR="001D6C97" w:rsidRDefault="00650B42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0B8"/>
    <w:rsid w:val="006010B8"/>
    <w:rsid w:val="00650B42"/>
    <w:rsid w:val="006F2DBA"/>
    <w:rsid w:val="008B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B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50B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650B4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650B42"/>
    <w:rPr>
      <w:rFonts w:ascii="Calibri" w:eastAsia="Calibri" w:hAnsi="Calibri" w:cs="Times New Roman"/>
      <w:sz w:val="20"/>
      <w:szCs w:val="20"/>
    </w:rPr>
  </w:style>
  <w:style w:type="character" w:styleId="a5">
    <w:name w:val="page number"/>
    <w:basedOn w:val="a0"/>
    <w:rsid w:val="00650B42"/>
  </w:style>
  <w:style w:type="paragraph" w:styleId="a6">
    <w:name w:val="header"/>
    <w:basedOn w:val="a"/>
    <w:link w:val="a7"/>
    <w:uiPriority w:val="99"/>
    <w:unhideWhenUsed/>
    <w:rsid w:val="00650B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50B42"/>
    <w:rPr>
      <w:rFonts w:ascii="Calibri" w:eastAsia="Calibri" w:hAnsi="Calibri" w:cs="Times New Roman"/>
    </w:rPr>
  </w:style>
  <w:style w:type="paragraph" w:styleId="a8">
    <w:name w:val="No Spacing"/>
    <w:link w:val="a9"/>
    <w:uiPriority w:val="1"/>
    <w:qFormat/>
    <w:rsid w:val="00650B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650B42"/>
    <w:rPr>
      <w:rFonts w:ascii="Calibri" w:eastAsia="Calibri" w:hAnsi="Calibri" w:cs="Times New Roman"/>
    </w:rPr>
  </w:style>
  <w:style w:type="character" w:customStyle="1" w:styleId="aa">
    <w:name w:val="Гипертекстовая ссылка"/>
    <w:basedOn w:val="a0"/>
    <w:uiPriority w:val="99"/>
    <w:rsid w:val="00650B42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ab">
    <w:name w:val="Цветовое выделение"/>
    <w:uiPriority w:val="99"/>
    <w:rsid w:val="00650B42"/>
    <w:rPr>
      <w:b/>
      <w:bCs w:val="0"/>
      <w:color w:val="000000"/>
    </w:rPr>
  </w:style>
  <w:style w:type="paragraph" w:customStyle="1" w:styleId="ConsPlusNonformat">
    <w:name w:val="ConsPlusNonformat"/>
    <w:rsid w:val="00650B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B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50B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650B4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650B42"/>
    <w:rPr>
      <w:rFonts w:ascii="Calibri" w:eastAsia="Calibri" w:hAnsi="Calibri" w:cs="Times New Roman"/>
      <w:sz w:val="20"/>
      <w:szCs w:val="20"/>
    </w:rPr>
  </w:style>
  <w:style w:type="character" w:styleId="a5">
    <w:name w:val="page number"/>
    <w:basedOn w:val="a0"/>
    <w:rsid w:val="00650B42"/>
  </w:style>
  <w:style w:type="paragraph" w:styleId="a6">
    <w:name w:val="header"/>
    <w:basedOn w:val="a"/>
    <w:link w:val="a7"/>
    <w:uiPriority w:val="99"/>
    <w:unhideWhenUsed/>
    <w:rsid w:val="00650B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50B42"/>
    <w:rPr>
      <w:rFonts w:ascii="Calibri" w:eastAsia="Calibri" w:hAnsi="Calibri" w:cs="Times New Roman"/>
    </w:rPr>
  </w:style>
  <w:style w:type="paragraph" w:styleId="a8">
    <w:name w:val="No Spacing"/>
    <w:link w:val="a9"/>
    <w:uiPriority w:val="1"/>
    <w:qFormat/>
    <w:rsid w:val="00650B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650B42"/>
    <w:rPr>
      <w:rFonts w:ascii="Calibri" w:eastAsia="Calibri" w:hAnsi="Calibri" w:cs="Times New Roman"/>
    </w:rPr>
  </w:style>
  <w:style w:type="character" w:customStyle="1" w:styleId="aa">
    <w:name w:val="Гипертекстовая ссылка"/>
    <w:basedOn w:val="a0"/>
    <w:uiPriority w:val="99"/>
    <w:rsid w:val="00650B42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ab">
    <w:name w:val="Цветовое выделение"/>
    <w:uiPriority w:val="99"/>
    <w:rsid w:val="00650B42"/>
    <w:rPr>
      <w:b/>
      <w:bCs w:val="0"/>
      <w:color w:val="000000"/>
    </w:rPr>
  </w:style>
  <w:style w:type="paragraph" w:customStyle="1" w:styleId="ConsPlusNonformat">
    <w:name w:val="ConsPlusNonformat"/>
    <w:rsid w:val="00650B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Смирных Светлана Михайловна</dc:creator>
  <cp:keywords/>
  <dc:description/>
  <cp:lastModifiedBy>Смирных Светлана Михайловна</cp:lastModifiedBy>
  <cp:revision>3</cp:revision>
  <dcterms:created xsi:type="dcterms:W3CDTF">2023-05-03T10:15:00Z</dcterms:created>
  <dcterms:modified xsi:type="dcterms:W3CDTF">2023-05-03T10:20:00Z</dcterms:modified>
</cp:coreProperties>
</file>